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43616A9" w14:textId="77777777">
        <w:trPr>
          <w:cantSplit/>
        </w:trPr>
        <w:tc>
          <w:tcPr>
            <w:tcW w:w="6911" w:type="dxa"/>
          </w:tcPr>
          <w:p w14:paraId="343616A7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43616A8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343616D7" wp14:editId="343616D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43616A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43616AA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3616AB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343616A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3616AD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3616AE" w14:textId="142C5E2A" w:rsidR="00992184" w:rsidRPr="00C324A8" w:rsidRDefault="00992184" w:rsidP="00D56171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CPG(19)1</w:t>
            </w:r>
            <w:r w:rsidR="00D56171">
              <w:rPr>
                <w:rFonts w:ascii="Verdana" w:hAnsi="Verdana"/>
                <w:sz w:val="20"/>
              </w:rPr>
              <w:t>43</w:t>
            </w:r>
            <w:r>
              <w:rPr>
                <w:rFonts w:ascii="Verdana" w:hAnsi="Verdana"/>
                <w:sz w:val="20"/>
              </w:rPr>
              <w:t xml:space="preserve"> ANNEX V</w:t>
            </w:r>
            <w:r w:rsidR="00D56171">
              <w:rPr>
                <w:rFonts w:ascii="Verdana" w:hAnsi="Verdana"/>
                <w:sz w:val="20"/>
              </w:rPr>
              <w:t>III</w:t>
            </w:r>
            <w:r>
              <w:rPr>
                <w:rFonts w:ascii="Verdana" w:hAnsi="Verdana"/>
                <w:sz w:val="20"/>
              </w:rPr>
              <w:t>-13</w:t>
            </w:r>
            <w:r w:rsidR="00D56171">
              <w:rPr>
                <w:rFonts w:ascii="Verdana" w:hAnsi="Verdana"/>
                <w:sz w:val="20"/>
              </w:rPr>
              <w:t>I</w:t>
            </w:r>
          </w:p>
        </w:tc>
      </w:tr>
      <w:tr w:rsidR="00A066F1" w:rsidRPr="00C324A8" w14:paraId="343616B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43616B0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43616B1" w14:textId="29E2DEBB" w:rsidR="00A066F1" w:rsidRPr="00841216" w:rsidRDefault="003F12FC" w:rsidP="005142F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05A8B">
              <w:rPr>
                <w:rFonts w:ascii="Verdana" w:hAnsi="Verdana"/>
                <w:b/>
                <w:sz w:val="20"/>
              </w:rPr>
              <w:t xml:space="preserve">Addendum </w:t>
            </w:r>
            <w:r w:rsidR="005142FD">
              <w:rPr>
                <w:rFonts w:ascii="Verdana" w:hAnsi="Verdana"/>
                <w:b/>
                <w:sz w:val="20"/>
              </w:rPr>
              <w:t>9</w:t>
            </w:r>
            <w:bookmarkStart w:id="3" w:name="_GoBack"/>
            <w:bookmarkEnd w:id="3"/>
            <w:r w:rsidRPr="00005A8B">
              <w:rPr>
                <w:rFonts w:ascii="Verdana" w:hAnsi="Verdana"/>
                <w:b/>
                <w:sz w:val="20"/>
              </w:rPr>
              <w:t xml:space="preserve"> to</w:t>
            </w:r>
            <w:r>
              <w:rPr>
                <w:rFonts w:ascii="Verdana" w:hAnsi="Verdana"/>
                <w:b/>
                <w:sz w:val="20"/>
              </w:rPr>
              <w:t xml:space="preserve">  Addendum 13 to </w:t>
            </w:r>
            <w:r w:rsidR="00E5581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D56171">
              <w:rPr>
                <w:rFonts w:ascii="Verdana" w:hAnsi="Verdana"/>
                <w:b/>
                <w:sz w:val="20"/>
              </w:rPr>
              <w:t>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43616B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43616B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43616B4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July 2019</w:t>
            </w:r>
          </w:p>
        </w:tc>
      </w:tr>
      <w:tr w:rsidR="00A066F1" w:rsidRPr="00C324A8" w14:paraId="343616B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43616B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343616B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43616B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3616B9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43616B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3616BB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343616B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3616B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43616C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3616BF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43616C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3616C1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1.13</w:t>
            </w:r>
          </w:p>
        </w:tc>
      </w:tr>
    </w:tbl>
    <w:bookmarkEnd w:id="6"/>
    <w:bookmarkEnd w:id="7"/>
    <w:p w14:paraId="343616C3" w14:textId="77777777" w:rsidR="005118F7" w:rsidRPr="00EC5386" w:rsidRDefault="00732D59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to</w:t>
      </w:r>
      <w:proofErr w:type="gramEnd"/>
      <w:r w:rsidRPr="00656311">
        <w:rPr>
          <w:lang w:val="en-US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343616C4" w14:textId="495AD0DB" w:rsidR="00702DC1" w:rsidRDefault="00702DC1" w:rsidP="00702DC1">
      <w:pPr>
        <w:pStyle w:val="Headingb"/>
        <w:jc w:val="center"/>
        <w:rPr>
          <w:lang w:val="en-GB"/>
        </w:rPr>
      </w:pPr>
      <w:bookmarkStart w:id="8" w:name="_Toc451865291"/>
      <w:r w:rsidRPr="00B833F1">
        <w:rPr>
          <w:lang w:val="en-GB"/>
        </w:rPr>
        <w:t xml:space="preserve">Part </w:t>
      </w:r>
      <w:r w:rsidR="00D56171">
        <w:rPr>
          <w:lang w:val="en-GB"/>
        </w:rPr>
        <w:t>9</w:t>
      </w:r>
      <w:r w:rsidRPr="00B833F1">
        <w:rPr>
          <w:lang w:val="en-GB"/>
        </w:rPr>
        <w:t xml:space="preserve"> – Frequency band </w:t>
      </w:r>
      <w:r>
        <w:rPr>
          <w:lang w:val="en-GB"/>
        </w:rPr>
        <w:t>47</w:t>
      </w:r>
      <w:r w:rsidRPr="009F0E33">
        <w:rPr>
          <w:lang w:val="en-GB"/>
        </w:rPr>
        <w:t>-</w:t>
      </w:r>
      <w:r>
        <w:rPr>
          <w:lang w:val="en-GB"/>
        </w:rPr>
        <w:t xml:space="preserve">47.2 </w:t>
      </w:r>
      <w:r w:rsidRPr="00B833F1">
        <w:rPr>
          <w:lang w:val="en-GB"/>
        </w:rPr>
        <w:t>GHz</w:t>
      </w:r>
    </w:p>
    <w:p w14:paraId="343616C5" w14:textId="77777777" w:rsidR="00702DC1" w:rsidRDefault="00702DC1" w:rsidP="00702DC1">
      <w:pPr>
        <w:pStyle w:val="Headingb"/>
      </w:pPr>
      <w:r>
        <w:t>Introduction</w:t>
      </w:r>
    </w:p>
    <w:p w14:paraId="343616C6" w14:textId="77777777" w:rsidR="00702DC1" w:rsidRPr="0072625F" w:rsidRDefault="00702DC1" w:rsidP="00702DC1">
      <w:pPr>
        <w:rPr>
          <w:lang w:val="fr-CH"/>
        </w:rPr>
      </w:pPr>
      <w:r w:rsidRPr="0072625F">
        <w:rPr>
          <w:lang w:val="fr-CH"/>
        </w:rPr>
        <w:t xml:space="preserve">This document </w:t>
      </w:r>
      <w:proofErr w:type="spellStart"/>
      <w:r w:rsidRPr="0072625F">
        <w:rPr>
          <w:lang w:val="fr-CH"/>
        </w:rPr>
        <w:t>presents</w:t>
      </w:r>
      <w:proofErr w:type="spellEnd"/>
      <w:r w:rsidRPr="0072625F">
        <w:rPr>
          <w:lang w:val="fr-CH"/>
        </w:rPr>
        <w:t xml:space="preserve"> the </w:t>
      </w:r>
      <w:proofErr w:type="spellStart"/>
      <w:r w:rsidRPr="0072625F">
        <w:rPr>
          <w:lang w:val="fr-CH"/>
        </w:rPr>
        <w:t>European</w:t>
      </w:r>
      <w:proofErr w:type="spellEnd"/>
      <w:r w:rsidRPr="0072625F">
        <w:rPr>
          <w:lang w:val="fr-CH"/>
        </w:rPr>
        <w:t xml:space="preserve"> Common </w:t>
      </w:r>
      <w:proofErr w:type="spellStart"/>
      <w:r w:rsidRPr="0072625F">
        <w:rPr>
          <w:lang w:val="fr-CH"/>
        </w:rPr>
        <w:t>Proposal</w:t>
      </w:r>
      <w:proofErr w:type="spellEnd"/>
      <w:r w:rsidRPr="0072625F">
        <w:rPr>
          <w:lang w:val="fr-CH"/>
        </w:rPr>
        <w:t xml:space="preserve"> for the </w:t>
      </w:r>
      <w:proofErr w:type="spellStart"/>
      <w:r>
        <w:rPr>
          <w:lang w:val="fr-CH"/>
        </w:rPr>
        <w:t>frequency</w:t>
      </w:r>
      <w:proofErr w:type="spellEnd"/>
      <w:r>
        <w:rPr>
          <w:lang w:val="fr-CH"/>
        </w:rPr>
        <w:t xml:space="preserve"> </w:t>
      </w:r>
      <w:r w:rsidRPr="0072625F">
        <w:rPr>
          <w:lang w:val="fr-CH"/>
        </w:rPr>
        <w:t xml:space="preserve">bands </w:t>
      </w:r>
      <w:r>
        <w:t>47</w:t>
      </w:r>
      <w:r w:rsidRPr="00CD686E">
        <w:t>-47.2</w:t>
      </w:r>
      <w:r w:rsidRPr="0072625F">
        <w:rPr>
          <w:lang w:val="fr-CH"/>
        </w:rPr>
        <w:t xml:space="preserve"> GHz </w:t>
      </w:r>
      <w:proofErr w:type="spellStart"/>
      <w:r w:rsidRPr="0072625F">
        <w:rPr>
          <w:lang w:val="fr-CH"/>
        </w:rPr>
        <w:t>under</w:t>
      </w:r>
      <w:proofErr w:type="spellEnd"/>
      <w:r w:rsidRPr="0072625F">
        <w:rPr>
          <w:lang w:val="fr-CH"/>
        </w:rPr>
        <w:t xml:space="preserve"> WRC-19 </w:t>
      </w:r>
      <w:r>
        <w:rPr>
          <w:lang w:val="fr-CH"/>
        </w:rPr>
        <w:t>a</w:t>
      </w:r>
      <w:r w:rsidRPr="0072625F">
        <w:rPr>
          <w:lang w:val="fr-CH"/>
        </w:rPr>
        <w:t xml:space="preserve">genda </w:t>
      </w:r>
      <w:r>
        <w:rPr>
          <w:lang w:val="fr-CH"/>
        </w:rPr>
        <w:t>i</w:t>
      </w:r>
      <w:r w:rsidRPr="0072625F">
        <w:rPr>
          <w:lang w:val="fr-CH"/>
        </w:rPr>
        <w:t>tem 1.13.</w:t>
      </w:r>
    </w:p>
    <w:p w14:paraId="343616C7" w14:textId="77777777" w:rsidR="00702DC1" w:rsidRDefault="00702DC1" w:rsidP="00702DC1">
      <w:pPr>
        <w:pStyle w:val="Headingb"/>
      </w:pPr>
      <w:proofErr w:type="spellStart"/>
      <w:r>
        <w:t>Proposal</w:t>
      </w:r>
      <w:proofErr w:type="spellEnd"/>
      <w:r>
        <w:br w:type="page"/>
      </w:r>
    </w:p>
    <w:p w14:paraId="343616C8" w14:textId="77777777" w:rsidR="008B2E84" w:rsidRDefault="00732D59" w:rsidP="008B2E84">
      <w:pPr>
        <w:pStyle w:val="ArtNo"/>
        <w:spacing w:before="0"/>
        <w:rPr>
          <w:lang w:val="en-AU"/>
        </w:rPr>
      </w:pPr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343616C9" w14:textId="77777777" w:rsidR="008B2E84" w:rsidRDefault="00732D59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343616CA" w14:textId="77777777" w:rsidR="008B2E84" w:rsidRPr="00B25B23" w:rsidRDefault="00732D59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343616CB" w14:textId="1C54380D" w:rsidR="00A02F64" w:rsidRDefault="00732D59">
      <w:pPr>
        <w:pStyle w:val="Proposal"/>
      </w:pPr>
      <w:r>
        <w:rPr>
          <w:u w:val="single"/>
        </w:rPr>
        <w:t>NOC</w:t>
      </w:r>
      <w:r>
        <w:tab/>
        <w:t>EUR/</w:t>
      </w:r>
      <w:r w:rsidR="00D56171">
        <w:t>16</w:t>
      </w:r>
      <w:r>
        <w:t>A13</w:t>
      </w:r>
      <w:r w:rsidR="00992184">
        <w:t>A10</w:t>
      </w:r>
      <w:r>
        <w:t>/1</w:t>
      </w:r>
    </w:p>
    <w:p w14:paraId="343616CC" w14:textId="77777777" w:rsidR="004852CC" w:rsidRPr="002B657C" w:rsidRDefault="00732D59" w:rsidP="003E393F">
      <w:pPr>
        <w:pStyle w:val="Tabletitle"/>
      </w:pPr>
      <w:r w:rsidRPr="001B1CC0">
        <w:t>40-47.5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343616CE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6CD" w14:textId="77777777" w:rsidR="008B2E84" w:rsidRPr="002B657C" w:rsidRDefault="00732D59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343616D2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6CF" w14:textId="77777777" w:rsidR="008B2E84" w:rsidRPr="002B657C" w:rsidRDefault="00732D59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6D0" w14:textId="77777777" w:rsidR="008B2E84" w:rsidRPr="002B657C" w:rsidRDefault="00732D59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6D1" w14:textId="77777777" w:rsidR="008B2E84" w:rsidRPr="002B657C" w:rsidRDefault="00732D59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343616D5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6D3" w14:textId="77777777" w:rsidR="008B2E84" w:rsidRDefault="00732D59" w:rsidP="003E393F">
            <w:pPr>
              <w:pStyle w:val="TableTextS5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47-47.2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14:paraId="343616D4" w14:textId="77777777" w:rsidR="008B2E84" w:rsidRDefault="00732D59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AMATEUR-SATELLITE</w:t>
            </w:r>
          </w:p>
        </w:tc>
      </w:tr>
    </w:tbl>
    <w:p w14:paraId="343616D6" w14:textId="77777777" w:rsidR="00A02F64" w:rsidRDefault="00732D59">
      <w:pPr>
        <w:pStyle w:val="Reasons"/>
      </w:pPr>
      <w:r>
        <w:rPr>
          <w:b/>
        </w:rPr>
        <w:t>Reasons:</w:t>
      </w:r>
      <w:r>
        <w:tab/>
      </w:r>
      <w:r w:rsidR="00702DC1" w:rsidRPr="00702DC1">
        <w:t>No studies were conducted in ITU-R on this band. The</w:t>
      </w:r>
      <w:r w:rsidR="00702DC1">
        <w:t xml:space="preserve"> frequency </w:t>
      </w:r>
      <w:r w:rsidR="00702DC1" w:rsidRPr="00702DC1">
        <w:t xml:space="preserve">band 47.0-47.2 GHz is allocated to </w:t>
      </w:r>
      <w:r w:rsidR="00702DC1">
        <w:t xml:space="preserve">the </w:t>
      </w:r>
      <w:r w:rsidR="00BD0CEB">
        <w:t>a</w:t>
      </w:r>
      <w:r w:rsidR="00702DC1">
        <w:t xml:space="preserve">mateur and </w:t>
      </w:r>
      <w:r w:rsidR="00BD0CEB">
        <w:t>a</w:t>
      </w:r>
      <w:r w:rsidR="00702DC1">
        <w:t>mateur-</w:t>
      </w:r>
      <w:r w:rsidR="00BD0CEB">
        <w:t>s</w:t>
      </w:r>
      <w:r w:rsidR="00702DC1" w:rsidRPr="00702DC1">
        <w:t xml:space="preserve">atellite </w:t>
      </w:r>
      <w:r w:rsidR="00702DC1">
        <w:t>s</w:t>
      </w:r>
      <w:r w:rsidR="00702DC1" w:rsidRPr="00702DC1">
        <w:t>ervice and is used for amateur experimentation with millimetre wavelengths.</w:t>
      </w:r>
    </w:p>
    <w:sectPr w:rsidR="00A02F6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FA142" w14:textId="77777777" w:rsidR="004E19C4" w:rsidRDefault="004E19C4">
      <w:r>
        <w:separator/>
      </w:r>
    </w:p>
  </w:endnote>
  <w:endnote w:type="continuationSeparator" w:id="0">
    <w:p w14:paraId="06F3F66F" w14:textId="77777777" w:rsidR="004E19C4" w:rsidRDefault="004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16D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3616E0" w14:textId="34B9A99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2FD">
      <w:rPr>
        <w:noProof/>
      </w:rPr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16E1" w14:textId="44A653A0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2FD">
      <w:t>29.08.19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16E2" w14:textId="7777777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CEED" w14:textId="77777777" w:rsidR="004E19C4" w:rsidRDefault="004E19C4">
      <w:r>
        <w:rPr>
          <w:b/>
        </w:rPr>
        <w:t>_______________</w:t>
      </w:r>
    </w:p>
  </w:footnote>
  <w:footnote w:type="continuationSeparator" w:id="0">
    <w:p w14:paraId="6149CD37" w14:textId="77777777" w:rsidR="004E19C4" w:rsidRDefault="004E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16D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142FD">
      <w:rPr>
        <w:noProof/>
      </w:rPr>
      <w:t>2</w:t>
    </w:r>
    <w:r>
      <w:fldChar w:fldCharType="end"/>
    </w:r>
  </w:p>
  <w:p w14:paraId="343616DE" w14:textId="7A5AD390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D56171">
      <w:t>16</w:t>
    </w:r>
    <w:r w:rsidR="00EB55C6">
      <w:t>(Add.13)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39EB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B7FA2"/>
    <w:rsid w:val="001C3B5F"/>
    <w:rsid w:val="001D058F"/>
    <w:rsid w:val="002009EA"/>
    <w:rsid w:val="00202756"/>
    <w:rsid w:val="00202CA0"/>
    <w:rsid w:val="00204757"/>
    <w:rsid w:val="00216B6D"/>
    <w:rsid w:val="00241FA2"/>
    <w:rsid w:val="00271316"/>
    <w:rsid w:val="00295BE8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12FC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19C4"/>
    <w:rsid w:val="004F3DC0"/>
    <w:rsid w:val="0050139F"/>
    <w:rsid w:val="005142FD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2DC1"/>
    <w:rsid w:val="0070607A"/>
    <w:rsid w:val="007149F9"/>
    <w:rsid w:val="00732D5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92184"/>
    <w:rsid w:val="009A2392"/>
    <w:rsid w:val="009B7C9A"/>
    <w:rsid w:val="009C56E5"/>
    <w:rsid w:val="009C7716"/>
    <w:rsid w:val="009E5FC8"/>
    <w:rsid w:val="009E687A"/>
    <w:rsid w:val="009F236F"/>
    <w:rsid w:val="00A02F64"/>
    <w:rsid w:val="00A066F1"/>
    <w:rsid w:val="00A141AF"/>
    <w:rsid w:val="00A16D29"/>
    <w:rsid w:val="00A30305"/>
    <w:rsid w:val="00A31D2D"/>
    <w:rsid w:val="00A4600A"/>
    <w:rsid w:val="00A538A6"/>
    <w:rsid w:val="00A54C25"/>
    <w:rsid w:val="00A55FB8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0CEB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171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61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R16-WRC19-C-5601!A13!MSW-E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056E-8BCE-402F-A0A4-1A9E89953D8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306F4B-0F6B-4712-86EB-AAC466B0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R16-WRC19-C-5601!A13!MSW-E</vt:lpstr>
      <vt:lpstr>R16-WRC19-C-5601!A13!MSW-E</vt:lpstr>
    </vt:vector>
  </TitlesOfParts>
  <Manager>General Secretariat - Pool</Manager>
  <Company>International Telecommunication Union (ITU)</Company>
  <LinksUpToDate>false</LinksUpToDate>
  <CharactersWithSpaces>1185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R16-WRC19-C-5601!A13!MSW-E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3</cp:revision>
  <cp:lastPrinted>2017-02-10T08:23:00Z</cp:lastPrinted>
  <dcterms:created xsi:type="dcterms:W3CDTF">2019-08-29T07:36:00Z</dcterms:created>
  <dcterms:modified xsi:type="dcterms:W3CDTF">2019-08-29T07:41:00Z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MSIP_Label_5a50d26f-5c2c-4137-8396-1b24eb24286c_Enabled">
    <vt:lpwstr>True</vt:lpwstr>
  </property>
  <property fmtid="{D5CDD505-2E9C-101B-9397-08002B2CF9AE}" pid="12" name="MSIP_Label_5a50d26f-5c2c-4137-8396-1b24eb24286c_SiteId">
    <vt:lpwstr>0af648de-310c-4068-8ae4-f9418bae24cc</vt:lpwstr>
  </property>
  <property fmtid="{D5CDD505-2E9C-101B-9397-08002B2CF9AE}" pid="13" name="MSIP_Label_5a50d26f-5c2c-4137-8396-1b24eb24286c_Owner">
    <vt:lpwstr>Robert.Cooper@ofcom.org.uk</vt:lpwstr>
  </property>
  <property fmtid="{D5CDD505-2E9C-101B-9397-08002B2CF9AE}" pid="14" name="MSIP_Label_5a50d26f-5c2c-4137-8396-1b24eb24286c_SetDate">
    <vt:lpwstr>2019-07-04T14:11:58.5722798Z</vt:lpwstr>
  </property>
  <property fmtid="{D5CDD505-2E9C-101B-9397-08002B2CF9AE}" pid="15" name="MSIP_Label_5a50d26f-5c2c-4137-8396-1b24eb24286c_Name">
    <vt:lpwstr>Protected</vt:lpwstr>
  </property>
  <property fmtid="{D5CDD505-2E9C-101B-9397-08002B2CF9AE}" pid="16" name="MSIP_Label_5a50d26f-5c2c-4137-8396-1b24eb24286c_Application">
    <vt:lpwstr>Microsoft Azure Information Protection</vt:lpwstr>
  </property>
  <property fmtid="{D5CDD505-2E9C-101B-9397-08002B2CF9AE}" pid="17" name="MSIP_Label_5a50d26f-5c2c-4137-8396-1b24eb24286c_Extended_MSFT_Method">
    <vt:lpwstr>Manual</vt:lpwstr>
  </property>
  <property fmtid="{D5CDD505-2E9C-101B-9397-08002B2CF9AE}" pid="18" name="Sensitivity">
    <vt:lpwstr>Protected</vt:lpwstr>
  </property>
</Properties>
</file>